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25602" w14:textId="474A3407" w:rsidR="00FC40B3" w:rsidRDefault="00FC40B3" w:rsidP="00FC40B3">
      <w:pPr>
        <w:pStyle w:val="NormalWeb"/>
        <w:spacing w:after="160" w:line="254" w:lineRule="auto"/>
        <w:jc w:val="center"/>
        <w:rPr>
          <w:rFonts w:ascii="Times New Roman" w:hAnsi="Times New Roman" w:cstheme="minorHAnsi"/>
          <w:b/>
          <w:bCs/>
          <w:color w:val="323130"/>
          <w:sz w:val="24"/>
          <w:szCs w:val="24"/>
          <w:shd w:val="clear" w:color="auto" w:fill="FFFFFF"/>
        </w:rPr>
      </w:pPr>
      <w:r>
        <w:rPr>
          <w:rFonts w:ascii="Times New Roman" w:hAnsi="Times New Roman" w:cstheme="minorHAnsi"/>
          <w:b/>
          <w:bCs/>
          <w:color w:val="323130"/>
          <w:sz w:val="24"/>
          <w:szCs w:val="24"/>
          <w:shd w:val="clear" w:color="auto" w:fill="FFFFFF"/>
        </w:rPr>
        <w:t>Indiana State Department of Health (</w:t>
      </w:r>
      <w:r>
        <w:rPr>
          <w:rFonts w:ascii="Times New Roman" w:hAnsi="Times New Roman" w:cstheme="minorHAnsi"/>
          <w:b/>
          <w:bCs/>
          <w:color w:val="323130"/>
          <w:sz w:val="24"/>
          <w:szCs w:val="24"/>
          <w:shd w:val="clear" w:color="auto" w:fill="FFFFFF"/>
        </w:rPr>
        <w:t>ISDH</w:t>
      </w:r>
      <w:r>
        <w:rPr>
          <w:rFonts w:ascii="Times New Roman" w:hAnsi="Times New Roman" w:cstheme="minorHAnsi"/>
          <w:b/>
          <w:bCs/>
          <w:color w:val="323130"/>
          <w:sz w:val="24"/>
          <w:szCs w:val="24"/>
          <w:shd w:val="clear" w:color="auto" w:fill="FFFFFF"/>
        </w:rPr>
        <w:t>)</w:t>
      </w:r>
      <w:bookmarkStart w:id="0" w:name="_GoBack"/>
      <w:bookmarkEnd w:id="0"/>
      <w:r>
        <w:rPr>
          <w:rFonts w:ascii="Times New Roman" w:hAnsi="Times New Roman" w:cstheme="minorHAnsi"/>
          <w:b/>
          <w:bCs/>
          <w:color w:val="323130"/>
          <w:sz w:val="24"/>
          <w:szCs w:val="24"/>
          <w:shd w:val="clear" w:color="auto" w:fill="FFFFFF"/>
        </w:rPr>
        <w:t xml:space="preserve"> </w:t>
      </w:r>
    </w:p>
    <w:p w14:paraId="2D0A4563" w14:textId="0E3D2E35" w:rsidR="00FC40B3" w:rsidRDefault="00FC40B3" w:rsidP="00FC40B3">
      <w:pPr>
        <w:pStyle w:val="NormalWeb"/>
        <w:spacing w:after="160" w:line="254" w:lineRule="auto"/>
        <w:jc w:val="center"/>
        <w:rPr>
          <w:rFonts w:ascii="Times New Roman" w:hAnsi="Times New Roman" w:cs="Times New Roman"/>
          <w:color w:val="000000"/>
          <w:sz w:val="24"/>
          <w:szCs w:val="24"/>
        </w:rPr>
      </w:pPr>
      <w:r>
        <w:rPr>
          <w:rFonts w:ascii="Times New Roman" w:hAnsi="Times New Roman" w:cstheme="minorHAnsi"/>
          <w:b/>
          <w:bCs/>
          <w:color w:val="323130"/>
          <w:sz w:val="24"/>
          <w:szCs w:val="24"/>
          <w:shd w:val="clear" w:color="auto" w:fill="FFFFFF"/>
        </w:rPr>
        <w:t>Amplification and Social Media Toolkit</w:t>
      </w:r>
    </w:p>
    <w:p w14:paraId="7E14AFB7" w14:textId="77777777" w:rsidR="00FC40B3" w:rsidRDefault="00FC40B3" w:rsidP="00FC40B3">
      <w:pPr>
        <w:pStyle w:val="NormalWeb"/>
        <w:spacing w:after="160" w:line="254" w:lineRule="auto"/>
        <w:rPr>
          <w:rFonts w:ascii="Times New Roman" w:hAnsi="Times New Roman" w:cs="Times New Roman"/>
          <w:color w:val="000000"/>
          <w:sz w:val="24"/>
          <w:szCs w:val="24"/>
        </w:rPr>
      </w:pPr>
      <w:r>
        <w:rPr>
          <w:rFonts w:ascii="Times New Roman" w:hAnsi="Times New Roman" w:cstheme="minorHAnsi"/>
          <w:color w:val="323130"/>
          <w:sz w:val="24"/>
          <w:szCs w:val="24"/>
          <w:shd w:val="clear" w:color="auto" w:fill="FFFFFF"/>
        </w:rPr>
        <w:t xml:space="preserve">Please see the social media toolkit below. It is critical that we get as much information out to Hoosiers about the coronavirus, so please consider sharing via your social media and messaging channels if you are able. </w:t>
      </w:r>
    </w:p>
    <w:p w14:paraId="250E4136" w14:textId="6C1CDD3A" w:rsidR="00FC40B3" w:rsidRDefault="00FC40B3" w:rsidP="00FC40B3">
      <w:pPr>
        <w:pStyle w:val="NormalWeb"/>
        <w:spacing w:after="160" w:line="254" w:lineRule="auto"/>
        <w:rPr>
          <w:rFonts w:ascii="Times New Roman" w:hAnsi="Times New Roman" w:cs="Times New Roman"/>
          <w:color w:val="000000"/>
          <w:sz w:val="24"/>
          <w:szCs w:val="24"/>
        </w:rPr>
      </w:pPr>
      <w:r>
        <w:rPr>
          <w:rFonts w:ascii="Times New Roman" w:hAnsi="Times New Roman" w:cstheme="minorHAnsi"/>
          <w:color w:val="323130"/>
          <w:sz w:val="24"/>
          <w:szCs w:val="24"/>
          <w:shd w:val="clear" w:color="auto" w:fill="FFFFFF"/>
        </w:rPr>
        <w:t>Please tag the Governor and the Indiana State Department of Health in your posts. Their accounts are listed below.</w:t>
      </w:r>
    </w:p>
    <w:p w14:paraId="2EE87C66" w14:textId="77777777" w:rsidR="00FC40B3" w:rsidRDefault="00FC40B3" w:rsidP="00FC40B3">
      <w:pPr>
        <w:pStyle w:val="NormalWeb"/>
        <w:jc w:val="center"/>
        <w:rPr>
          <w:rFonts w:ascii="Times New Roman" w:hAnsi="Times New Roman" w:cs="Times New Roman"/>
          <w:color w:val="000000"/>
          <w:sz w:val="24"/>
          <w:szCs w:val="24"/>
        </w:rPr>
      </w:pPr>
      <w:r>
        <w:rPr>
          <w:rFonts w:asciiTheme="minorHAnsi" w:hAnsiTheme="minorHAnsi" w:cstheme="minorHAnsi"/>
          <w:b/>
          <w:bCs/>
          <w:color w:val="000000"/>
          <w:u w:val="single"/>
        </w:rPr>
        <w:t>COVID-19 Social Media Kit</w:t>
      </w:r>
    </w:p>
    <w:tbl>
      <w:tblPr>
        <w:tblStyle w:val="TableGrid"/>
        <w:tblW w:w="0" w:type="auto"/>
        <w:tblLook w:val="04A0" w:firstRow="1" w:lastRow="0" w:firstColumn="1" w:lastColumn="0" w:noHBand="0" w:noVBand="1"/>
      </w:tblPr>
      <w:tblGrid>
        <w:gridCol w:w="3116"/>
        <w:gridCol w:w="3117"/>
        <w:gridCol w:w="3117"/>
      </w:tblGrid>
      <w:tr w:rsidR="00FC40B3" w14:paraId="22D30655" w14:textId="77777777" w:rsidTr="00FC40B3">
        <w:trPr>
          <w:trHeight w:val="1088"/>
        </w:trPr>
        <w:tc>
          <w:tcPr>
            <w:tcW w:w="3116" w:type="dxa"/>
          </w:tcPr>
          <w:p w14:paraId="7B9F4E53" w14:textId="77777777" w:rsidR="00FC40B3" w:rsidRDefault="00FC40B3" w:rsidP="00FC40B3">
            <w:pPr>
              <w:pStyle w:val="NormalWeb"/>
              <w:spacing w:after="240"/>
              <w:rPr>
                <w:rFonts w:ascii="Times New Roman" w:hAnsi="Times New Roman" w:cs="Times New Roman"/>
                <w:color w:val="000000"/>
                <w:sz w:val="24"/>
                <w:szCs w:val="24"/>
              </w:rPr>
            </w:pPr>
            <w:r>
              <w:rPr>
                <w:rFonts w:asciiTheme="minorHAnsi" w:hAnsiTheme="minorHAnsi" w:cstheme="minorHAnsi"/>
                <w:b/>
                <w:bCs/>
                <w:color w:val="000000"/>
                <w:u w:val="single"/>
              </w:rPr>
              <w:t>Twitter</w:t>
            </w:r>
            <w:r>
              <w:rPr>
                <w:rFonts w:asciiTheme="minorHAnsi" w:hAnsiTheme="minorHAnsi" w:cstheme="minorHAnsi"/>
                <w:color w:val="000000"/>
              </w:rPr>
              <w:br/>
              <w:t>@</w:t>
            </w:r>
            <w:proofErr w:type="spellStart"/>
            <w:r>
              <w:rPr>
                <w:rFonts w:asciiTheme="minorHAnsi" w:hAnsiTheme="minorHAnsi" w:cstheme="minorHAnsi"/>
                <w:color w:val="000000"/>
              </w:rPr>
              <w:t>GovHolcomb</w:t>
            </w:r>
            <w:proofErr w:type="spellEnd"/>
            <w:r>
              <w:rPr>
                <w:rFonts w:asciiTheme="minorHAnsi" w:hAnsiTheme="minorHAnsi" w:cstheme="minorHAnsi"/>
                <w:color w:val="000000"/>
              </w:rPr>
              <w:br/>
              <w:t>@</w:t>
            </w:r>
            <w:proofErr w:type="spellStart"/>
            <w:r>
              <w:rPr>
                <w:rFonts w:asciiTheme="minorHAnsi" w:hAnsiTheme="minorHAnsi" w:cstheme="minorHAnsi"/>
                <w:color w:val="000000"/>
              </w:rPr>
              <w:t>StateHealthIN</w:t>
            </w:r>
            <w:proofErr w:type="spellEnd"/>
          </w:p>
          <w:p w14:paraId="2A0294C9" w14:textId="77777777" w:rsidR="00FC40B3" w:rsidRDefault="00FC40B3" w:rsidP="00FC40B3">
            <w:pPr>
              <w:pStyle w:val="NormalWeb"/>
              <w:spacing w:after="240"/>
              <w:rPr>
                <w:rFonts w:asciiTheme="minorHAnsi" w:hAnsiTheme="minorHAnsi" w:cstheme="minorHAnsi"/>
                <w:b/>
                <w:bCs/>
                <w:color w:val="000000"/>
                <w:u w:val="single"/>
              </w:rPr>
            </w:pPr>
          </w:p>
        </w:tc>
        <w:tc>
          <w:tcPr>
            <w:tcW w:w="3117" w:type="dxa"/>
          </w:tcPr>
          <w:p w14:paraId="3B214C3D" w14:textId="77777777" w:rsidR="00FC40B3" w:rsidRDefault="00FC40B3" w:rsidP="00FC40B3">
            <w:pPr>
              <w:pStyle w:val="NormalWeb"/>
              <w:spacing w:after="240"/>
              <w:rPr>
                <w:rFonts w:ascii="Times New Roman" w:hAnsi="Times New Roman" w:cs="Times New Roman"/>
                <w:color w:val="000000"/>
                <w:sz w:val="24"/>
                <w:szCs w:val="24"/>
              </w:rPr>
            </w:pPr>
            <w:r>
              <w:rPr>
                <w:rFonts w:asciiTheme="minorHAnsi" w:hAnsiTheme="minorHAnsi" w:cstheme="minorHAnsi"/>
                <w:b/>
                <w:bCs/>
                <w:color w:val="000000"/>
                <w:u w:val="single"/>
              </w:rPr>
              <w:t>Facebook</w:t>
            </w:r>
            <w:r>
              <w:rPr>
                <w:rFonts w:asciiTheme="minorHAnsi" w:hAnsiTheme="minorHAnsi" w:cstheme="minorHAnsi"/>
                <w:color w:val="000000"/>
              </w:rPr>
              <w:br/>
              <w:t>@</w:t>
            </w:r>
            <w:proofErr w:type="spellStart"/>
            <w:r>
              <w:rPr>
                <w:rFonts w:asciiTheme="minorHAnsi" w:hAnsiTheme="minorHAnsi" w:cstheme="minorHAnsi"/>
                <w:color w:val="000000"/>
              </w:rPr>
              <w:t>GovHolcomb</w:t>
            </w:r>
            <w:proofErr w:type="spellEnd"/>
            <w:r>
              <w:rPr>
                <w:rFonts w:asciiTheme="minorHAnsi" w:hAnsiTheme="minorHAnsi" w:cstheme="minorHAnsi"/>
                <w:color w:val="000000"/>
              </w:rPr>
              <w:br/>
              <w:t>@</w:t>
            </w:r>
            <w:proofErr w:type="spellStart"/>
            <w:r>
              <w:rPr>
                <w:rFonts w:asciiTheme="minorHAnsi" w:hAnsiTheme="minorHAnsi" w:cstheme="minorHAnsi"/>
                <w:color w:val="000000"/>
              </w:rPr>
              <w:t>StateHealthIN</w:t>
            </w:r>
            <w:proofErr w:type="spellEnd"/>
          </w:p>
          <w:p w14:paraId="4012A7CE" w14:textId="77777777" w:rsidR="00FC40B3" w:rsidRDefault="00FC40B3" w:rsidP="00FC40B3">
            <w:pPr>
              <w:pStyle w:val="NormalWeb"/>
              <w:spacing w:after="240"/>
              <w:rPr>
                <w:rFonts w:asciiTheme="minorHAnsi" w:hAnsiTheme="minorHAnsi" w:cstheme="minorHAnsi"/>
                <w:b/>
                <w:bCs/>
                <w:color w:val="000000"/>
                <w:u w:val="single"/>
              </w:rPr>
            </w:pPr>
          </w:p>
        </w:tc>
        <w:tc>
          <w:tcPr>
            <w:tcW w:w="3117" w:type="dxa"/>
          </w:tcPr>
          <w:p w14:paraId="516EDAB0" w14:textId="77777777" w:rsidR="00FC40B3" w:rsidRDefault="00FC40B3" w:rsidP="00FC40B3">
            <w:pPr>
              <w:pStyle w:val="NormalWeb"/>
              <w:spacing w:after="240"/>
              <w:rPr>
                <w:rFonts w:ascii="Times New Roman" w:hAnsi="Times New Roman" w:cs="Times New Roman"/>
                <w:color w:val="000000"/>
                <w:sz w:val="24"/>
                <w:szCs w:val="24"/>
              </w:rPr>
            </w:pPr>
            <w:r>
              <w:rPr>
                <w:rFonts w:asciiTheme="minorHAnsi" w:hAnsiTheme="minorHAnsi" w:cstheme="minorHAnsi"/>
                <w:b/>
                <w:bCs/>
                <w:color w:val="000000"/>
                <w:u w:val="single"/>
              </w:rPr>
              <w:t>Instagram</w:t>
            </w:r>
            <w:r>
              <w:rPr>
                <w:rFonts w:asciiTheme="minorHAnsi" w:hAnsiTheme="minorHAnsi" w:cstheme="minorHAnsi"/>
                <w:color w:val="000000"/>
              </w:rPr>
              <w:br/>
              <w:t>@</w:t>
            </w:r>
            <w:proofErr w:type="spellStart"/>
            <w:r>
              <w:rPr>
                <w:rFonts w:asciiTheme="minorHAnsi" w:hAnsiTheme="minorHAnsi" w:cstheme="minorHAnsi"/>
                <w:color w:val="000000"/>
              </w:rPr>
              <w:t>GovHolcomb</w:t>
            </w:r>
            <w:proofErr w:type="spellEnd"/>
            <w:r>
              <w:rPr>
                <w:rFonts w:asciiTheme="minorHAnsi" w:hAnsiTheme="minorHAnsi" w:cstheme="minorHAnsi"/>
                <w:color w:val="000000"/>
              </w:rPr>
              <w:br/>
              <w:t>@</w:t>
            </w:r>
            <w:proofErr w:type="spellStart"/>
            <w:r>
              <w:rPr>
                <w:rFonts w:asciiTheme="minorHAnsi" w:hAnsiTheme="minorHAnsi" w:cstheme="minorHAnsi"/>
                <w:color w:val="000000"/>
              </w:rPr>
              <w:t>StateHealthIN</w:t>
            </w:r>
            <w:proofErr w:type="spellEnd"/>
          </w:p>
          <w:p w14:paraId="26BC59F0" w14:textId="77777777" w:rsidR="00FC40B3" w:rsidRDefault="00FC40B3" w:rsidP="00FC40B3">
            <w:pPr>
              <w:pStyle w:val="NormalWeb"/>
              <w:spacing w:after="240"/>
              <w:rPr>
                <w:rFonts w:asciiTheme="minorHAnsi" w:hAnsiTheme="minorHAnsi" w:cstheme="minorHAnsi"/>
                <w:b/>
                <w:bCs/>
                <w:color w:val="000000"/>
                <w:u w:val="single"/>
              </w:rPr>
            </w:pPr>
          </w:p>
        </w:tc>
      </w:tr>
    </w:tbl>
    <w:p w14:paraId="145B50F3" w14:textId="77777777" w:rsidR="00FC40B3" w:rsidRDefault="00FC40B3" w:rsidP="00FC40B3">
      <w:pPr>
        <w:pStyle w:val="NormalWeb"/>
        <w:rPr>
          <w:rFonts w:asciiTheme="minorHAnsi" w:hAnsiTheme="minorHAnsi" w:cstheme="minorHAnsi"/>
          <w:b/>
          <w:bCs/>
          <w:color w:val="000000"/>
          <w:u w:val="single"/>
        </w:rPr>
      </w:pPr>
    </w:p>
    <w:p w14:paraId="4136EF4A" w14:textId="107C8732" w:rsidR="00FC40B3" w:rsidRDefault="00FC40B3" w:rsidP="00FC40B3">
      <w:pPr>
        <w:pStyle w:val="NormalWeb"/>
        <w:rPr>
          <w:rFonts w:ascii="Times New Roman" w:hAnsi="Times New Roman" w:cs="Times New Roman"/>
          <w:color w:val="000000"/>
          <w:sz w:val="24"/>
          <w:szCs w:val="24"/>
        </w:rPr>
      </w:pPr>
      <w:r>
        <w:rPr>
          <w:rFonts w:asciiTheme="minorHAnsi" w:hAnsiTheme="minorHAnsi" w:cstheme="minorHAnsi"/>
          <w:b/>
          <w:bCs/>
          <w:color w:val="000000"/>
          <w:u w:val="single"/>
        </w:rPr>
        <w:t xml:space="preserve">Website </w:t>
      </w:r>
      <w:r>
        <w:rPr>
          <w:rFonts w:asciiTheme="minorHAnsi" w:hAnsiTheme="minorHAnsi" w:cstheme="minorHAnsi"/>
          <w:color w:val="000000"/>
        </w:rPr>
        <w:br/>
      </w:r>
      <w:hyperlink r:id="rId4" w:history="1">
        <w:r>
          <w:rPr>
            <w:rStyle w:val="Hyperlink"/>
            <w:rFonts w:asciiTheme="minorHAnsi" w:hAnsiTheme="minorHAnsi" w:cstheme="minorHAnsi"/>
          </w:rPr>
          <w:t>https://www.in.gov/coronavirus/</w:t>
        </w:r>
      </w:hyperlink>
      <w:r>
        <w:rPr>
          <w:rFonts w:asciiTheme="minorHAnsi" w:hAnsiTheme="minorHAnsi" w:cstheme="minorHAnsi"/>
          <w:color w:val="000000"/>
        </w:rPr>
        <w:t xml:space="preserve"> </w:t>
      </w:r>
    </w:p>
    <w:p w14:paraId="7386C6DE" w14:textId="77777777" w:rsidR="00FC40B3" w:rsidRDefault="00FC40B3" w:rsidP="00FC40B3">
      <w:pPr>
        <w:pStyle w:val="NormalWeb"/>
        <w:jc w:val="center"/>
        <w:rPr>
          <w:rFonts w:ascii="Times New Roman" w:hAnsi="Times New Roman" w:cs="Times New Roman"/>
          <w:color w:val="000000"/>
          <w:sz w:val="24"/>
          <w:szCs w:val="24"/>
        </w:rPr>
      </w:pPr>
      <w:r>
        <w:rPr>
          <w:rFonts w:asciiTheme="minorHAnsi" w:hAnsiTheme="minorHAnsi" w:cstheme="minorHAnsi"/>
          <w:b/>
          <w:bCs/>
          <w:color w:val="000000"/>
        </w:rPr>
        <w:t xml:space="preserve">Videos and </w:t>
      </w:r>
      <w:proofErr w:type="spellStart"/>
      <w:r>
        <w:rPr>
          <w:rFonts w:asciiTheme="minorHAnsi" w:hAnsiTheme="minorHAnsi" w:cstheme="minorHAnsi"/>
          <w:b/>
          <w:bCs/>
          <w:color w:val="000000"/>
        </w:rPr>
        <w:t>Vinfographics</w:t>
      </w:r>
      <w:proofErr w:type="spellEnd"/>
      <w:r>
        <w:rPr>
          <w:rFonts w:asciiTheme="minorHAnsi" w:hAnsiTheme="minorHAnsi" w:cstheme="minorHAnsi"/>
          <w:b/>
          <w:bCs/>
          <w:color w:val="000000"/>
        </w:rPr>
        <w:t xml:space="preserve"> to share:</w:t>
      </w:r>
    </w:p>
    <w:p w14:paraId="14881C73" w14:textId="77777777" w:rsidR="00FC40B3" w:rsidRDefault="00FC40B3" w:rsidP="00FC40B3">
      <w:pPr>
        <w:pStyle w:val="NormalWeb"/>
        <w:rPr>
          <w:rFonts w:ascii="Times New Roman" w:hAnsi="Times New Roman" w:cs="Times New Roman"/>
          <w:color w:val="000000"/>
          <w:sz w:val="24"/>
          <w:szCs w:val="24"/>
        </w:rPr>
      </w:pPr>
      <w:r>
        <w:rPr>
          <w:rFonts w:asciiTheme="minorHAnsi" w:hAnsiTheme="minorHAnsi" w:cstheme="minorHAnsi"/>
          <w:b/>
          <w:bCs/>
          <w:color w:val="000000"/>
          <w:u w:val="single"/>
        </w:rPr>
        <w:t>Twitter</w:t>
      </w:r>
      <w:r>
        <w:rPr>
          <w:rFonts w:asciiTheme="minorHAnsi" w:hAnsiTheme="minorHAnsi" w:cstheme="minorHAnsi"/>
          <w:b/>
          <w:bCs/>
          <w:color w:val="000000"/>
          <w:u w:val="single"/>
        </w:rPr>
        <w:br/>
      </w:r>
      <w:r>
        <w:rPr>
          <w:rFonts w:asciiTheme="minorHAnsi" w:hAnsiTheme="minorHAnsi" w:cstheme="minorHAnsi"/>
          <w:color w:val="000000"/>
        </w:rPr>
        <w:t xml:space="preserve">Message from Dr. Lindsay Weaver: </w:t>
      </w:r>
      <w:hyperlink r:id="rId5" w:history="1">
        <w:r>
          <w:rPr>
            <w:rStyle w:val="Hyperlink"/>
            <w:rFonts w:asciiTheme="minorHAnsi" w:hAnsiTheme="minorHAnsi" w:cstheme="minorHAnsi"/>
          </w:rPr>
          <w:t>https://twitter.com/StateHealthIN/status/1240303334482984960</w:t>
        </w:r>
      </w:hyperlink>
      <w:r>
        <w:rPr>
          <w:rFonts w:asciiTheme="minorHAnsi" w:hAnsiTheme="minorHAnsi" w:cstheme="minorHAnsi"/>
          <w:color w:val="000000"/>
        </w:rPr>
        <w:br/>
        <w:t xml:space="preserve">Director Stephen Cox EOC: </w:t>
      </w:r>
      <w:hyperlink r:id="rId6" w:history="1">
        <w:r>
          <w:rPr>
            <w:rStyle w:val="Hyperlink"/>
            <w:rFonts w:asciiTheme="minorHAnsi" w:hAnsiTheme="minorHAnsi" w:cstheme="minorHAnsi"/>
          </w:rPr>
          <w:t>https://twitter.com/StateHealthIN/status/1240100938947407872</w:t>
        </w:r>
      </w:hyperlink>
      <w:r>
        <w:rPr>
          <w:rFonts w:asciiTheme="minorHAnsi" w:hAnsiTheme="minorHAnsi" w:cstheme="minorHAnsi"/>
          <w:color w:val="000000"/>
        </w:rPr>
        <w:br/>
        <w:t xml:space="preserve">How to help others: </w:t>
      </w:r>
      <w:hyperlink r:id="rId7" w:history="1">
        <w:r>
          <w:rPr>
            <w:rStyle w:val="Hyperlink"/>
            <w:rFonts w:asciiTheme="minorHAnsi" w:hAnsiTheme="minorHAnsi" w:cstheme="minorHAnsi"/>
          </w:rPr>
          <w:t>https://twitter.com/StateHealthIN/status/1240069989450817537</w:t>
        </w:r>
      </w:hyperlink>
      <w:r>
        <w:rPr>
          <w:rFonts w:asciiTheme="minorHAnsi" w:hAnsiTheme="minorHAnsi" w:cstheme="minorHAnsi"/>
          <w:color w:val="000000"/>
        </w:rPr>
        <w:br/>
        <w:t xml:space="preserve">Handwashing: </w:t>
      </w:r>
      <w:hyperlink r:id="rId8" w:history="1">
        <w:r>
          <w:rPr>
            <w:rStyle w:val="Hyperlink"/>
            <w:rFonts w:asciiTheme="minorHAnsi" w:hAnsiTheme="minorHAnsi" w:cstheme="minorHAnsi"/>
          </w:rPr>
          <w:t>https://twitter.com/StateHealthIN/status/1239952441917034498</w:t>
        </w:r>
      </w:hyperlink>
      <w:r>
        <w:rPr>
          <w:rFonts w:asciiTheme="minorHAnsi" w:hAnsiTheme="minorHAnsi" w:cstheme="minorHAnsi"/>
          <w:color w:val="000000"/>
        </w:rPr>
        <w:br/>
        <w:t xml:space="preserve">Message from Dr. Box: </w:t>
      </w:r>
      <w:hyperlink r:id="rId9" w:history="1">
        <w:r>
          <w:rPr>
            <w:rStyle w:val="Hyperlink"/>
            <w:rFonts w:asciiTheme="minorHAnsi" w:hAnsiTheme="minorHAnsi" w:cstheme="minorHAnsi"/>
          </w:rPr>
          <w:t>https://twitter.com/StateHealthIN/status/1239748461815267329</w:t>
        </w:r>
      </w:hyperlink>
      <w:r>
        <w:rPr>
          <w:rFonts w:asciiTheme="minorHAnsi" w:hAnsiTheme="minorHAnsi" w:cstheme="minorHAnsi"/>
          <w:color w:val="000000"/>
        </w:rPr>
        <w:br/>
        <w:t xml:space="preserve">Social Distancing: </w:t>
      </w:r>
      <w:hyperlink r:id="rId10" w:history="1">
        <w:r>
          <w:rPr>
            <w:rStyle w:val="Hyperlink"/>
            <w:rFonts w:asciiTheme="minorHAnsi" w:hAnsiTheme="minorHAnsi" w:cstheme="minorHAnsi"/>
          </w:rPr>
          <w:t>https://twitter.com/StateHealthIN/status/1239378756738912257</w:t>
        </w:r>
      </w:hyperlink>
      <w:r>
        <w:rPr>
          <w:rFonts w:asciiTheme="minorHAnsi" w:hAnsiTheme="minorHAnsi" w:cstheme="minorHAnsi"/>
          <w:color w:val="000000"/>
        </w:rPr>
        <w:br/>
        <w:t xml:space="preserve">Protect yourself and others: </w:t>
      </w:r>
      <w:hyperlink r:id="rId11" w:history="1">
        <w:r>
          <w:rPr>
            <w:rStyle w:val="Hyperlink"/>
            <w:rFonts w:asciiTheme="minorHAnsi" w:hAnsiTheme="minorHAnsi" w:cstheme="minorHAnsi"/>
          </w:rPr>
          <w:t>https://twitter.com/StateHealthIN/status/1239180277999689736</w:t>
        </w:r>
      </w:hyperlink>
      <w:r>
        <w:rPr>
          <w:rFonts w:asciiTheme="minorHAnsi" w:hAnsiTheme="minorHAnsi" w:cstheme="minorHAnsi"/>
          <w:color w:val="000000"/>
        </w:rPr>
        <w:br/>
        <w:t xml:space="preserve">Higher risk Hoosiers: </w:t>
      </w:r>
      <w:hyperlink r:id="rId12" w:history="1">
        <w:r>
          <w:rPr>
            <w:rStyle w:val="Hyperlink"/>
            <w:rFonts w:asciiTheme="minorHAnsi" w:hAnsiTheme="minorHAnsi" w:cstheme="minorHAnsi"/>
          </w:rPr>
          <w:t>https://twitter.com/StateHealthIN/status/1238930626276966401</w:t>
        </w:r>
      </w:hyperlink>
      <w:r>
        <w:rPr>
          <w:rFonts w:asciiTheme="minorHAnsi" w:hAnsiTheme="minorHAnsi" w:cstheme="minorHAnsi"/>
          <w:color w:val="000000"/>
        </w:rPr>
        <w:br/>
        <w:t xml:space="preserve">Experiencing symptoms?: </w:t>
      </w:r>
      <w:hyperlink r:id="rId13" w:history="1">
        <w:r>
          <w:rPr>
            <w:rStyle w:val="Hyperlink"/>
            <w:rFonts w:asciiTheme="minorHAnsi" w:hAnsiTheme="minorHAnsi" w:cstheme="minorHAnsi"/>
          </w:rPr>
          <w:t>https://twitter.com/StateHealthIN/status/1238835229558812675</w:t>
        </w:r>
      </w:hyperlink>
      <w:r>
        <w:rPr>
          <w:rFonts w:asciiTheme="minorHAnsi" w:hAnsiTheme="minorHAnsi" w:cstheme="minorHAnsi"/>
          <w:color w:val="000000"/>
        </w:rPr>
        <w:br/>
      </w:r>
      <w:r>
        <w:rPr>
          <w:rFonts w:asciiTheme="minorHAnsi" w:hAnsiTheme="minorHAnsi" w:cstheme="minorHAnsi"/>
          <w:color w:val="000000"/>
        </w:rPr>
        <w:br/>
      </w:r>
      <w:r>
        <w:rPr>
          <w:rFonts w:asciiTheme="minorHAnsi" w:hAnsiTheme="minorHAnsi" w:cstheme="minorHAnsi"/>
          <w:b/>
          <w:bCs/>
          <w:color w:val="000000"/>
          <w:u w:val="single"/>
        </w:rPr>
        <w:t>Facebook</w:t>
      </w:r>
      <w:r>
        <w:rPr>
          <w:rFonts w:asciiTheme="minorHAnsi" w:hAnsiTheme="minorHAnsi" w:cstheme="minorHAnsi"/>
          <w:color w:val="000000"/>
        </w:rPr>
        <w:br/>
        <w:t xml:space="preserve">Message from Dr. Lindsay Weaver: </w:t>
      </w:r>
      <w:hyperlink r:id="rId14" w:history="1">
        <w:r>
          <w:rPr>
            <w:rStyle w:val="Hyperlink"/>
            <w:rFonts w:asciiTheme="minorHAnsi" w:hAnsiTheme="minorHAnsi" w:cstheme="minorHAnsi"/>
          </w:rPr>
          <w:t>https://www.facebook.com/StateHealthIN/videos/622442735262957/</w:t>
        </w:r>
      </w:hyperlink>
      <w:r>
        <w:rPr>
          <w:rFonts w:asciiTheme="minorHAnsi" w:hAnsiTheme="minorHAnsi" w:cstheme="minorHAnsi"/>
          <w:color w:val="000000"/>
        </w:rPr>
        <w:br/>
        <w:t xml:space="preserve">Director Stephen Cox EOC: </w:t>
      </w:r>
      <w:hyperlink r:id="rId15" w:history="1">
        <w:r>
          <w:rPr>
            <w:rStyle w:val="Hyperlink"/>
            <w:rFonts w:asciiTheme="minorHAnsi" w:hAnsiTheme="minorHAnsi" w:cstheme="minorHAnsi"/>
          </w:rPr>
          <w:t>https://www.facebook.com/StateHealthIN/videos/952745515141591/</w:t>
        </w:r>
      </w:hyperlink>
      <w:r>
        <w:rPr>
          <w:rFonts w:asciiTheme="minorHAnsi" w:hAnsiTheme="minorHAnsi" w:cstheme="minorHAnsi"/>
          <w:color w:val="000000"/>
        </w:rPr>
        <w:br/>
        <w:t xml:space="preserve">How to help others: </w:t>
      </w:r>
      <w:hyperlink r:id="rId16" w:history="1">
        <w:r>
          <w:rPr>
            <w:rStyle w:val="Hyperlink"/>
            <w:rFonts w:asciiTheme="minorHAnsi" w:hAnsiTheme="minorHAnsi" w:cstheme="minorHAnsi"/>
          </w:rPr>
          <w:t>https://www.facebook.com/StateHealthIN/videos/219742382558423/</w:t>
        </w:r>
      </w:hyperlink>
      <w:r>
        <w:rPr>
          <w:rFonts w:asciiTheme="minorHAnsi" w:hAnsiTheme="minorHAnsi" w:cstheme="minorHAnsi"/>
          <w:color w:val="000000"/>
        </w:rPr>
        <w:br/>
        <w:t xml:space="preserve">Handwashing: </w:t>
      </w:r>
      <w:hyperlink r:id="rId17" w:history="1">
        <w:r>
          <w:rPr>
            <w:rStyle w:val="Hyperlink"/>
            <w:rFonts w:asciiTheme="minorHAnsi" w:hAnsiTheme="minorHAnsi" w:cstheme="minorHAnsi"/>
          </w:rPr>
          <w:t>https://www.facebook.com/StateHealthIN/videos/684281745446042/</w:t>
        </w:r>
      </w:hyperlink>
      <w:r>
        <w:rPr>
          <w:rFonts w:asciiTheme="minorHAnsi" w:hAnsiTheme="minorHAnsi" w:cstheme="minorHAnsi"/>
          <w:color w:val="000000"/>
        </w:rPr>
        <w:br/>
        <w:t xml:space="preserve">Message from Dr. Box: </w:t>
      </w:r>
      <w:hyperlink r:id="rId18" w:history="1">
        <w:r>
          <w:rPr>
            <w:rStyle w:val="Hyperlink"/>
            <w:rFonts w:asciiTheme="minorHAnsi" w:hAnsiTheme="minorHAnsi" w:cstheme="minorHAnsi"/>
          </w:rPr>
          <w:t>https://www.facebook.com/StateHealthIN/videos/1101438700198971/</w:t>
        </w:r>
      </w:hyperlink>
      <w:r>
        <w:rPr>
          <w:rFonts w:asciiTheme="minorHAnsi" w:hAnsiTheme="minorHAnsi" w:cstheme="minorHAnsi"/>
          <w:color w:val="000000"/>
        </w:rPr>
        <w:br/>
        <w:t xml:space="preserve">Social Distancing: </w:t>
      </w:r>
      <w:hyperlink r:id="rId19" w:history="1">
        <w:r>
          <w:rPr>
            <w:rStyle w:val="Hyperlink"/>
            <w:rFonts w:asciiTheme="minorHAnsi" w:hAnsiTheme="minorHAnsi" w:cstheme="minorHAnsi"/>
          </w:rPr>
          <w:t>https://www.facebook.com/StateHealthIN/videos/200332474622218/</w:t>
        </w:r>
      </w:hyperlink>
      <w:r>
        <w:rPr>
          <w:rFonts w:asciiTheme="minorHAnsi" w:hAnsiTheme="minorHAnsi" w:cstheme="minorHAnsi"/>
          <w:color w:val="000000"/>
        </w:rPr>
        <w:br/>
        <w:t xml:space="preserve">Protect yourself and others: </w:t>
      </w:r>
      <w:hyperlink r:id="rId20" w:history="1">
        <w:r>
          <w:rPr>
            <w:rStyle w:val="Hyperlink"/>
            <w:rFonts w:asciiTheme="minorHAnsi" w:hAnsiTheme="minorHAnsi" w:cstheme="minorHAnsi"/>
          </w:rPr>
          <w:t>https://www.facebook.com/StateHealthIN/videos/2601356396852930/</w:t>
        </w:r>
      </w:hyperlink>
      <w:r>
        <w:rPr>
          <w:rFonts w:asciiTheme="minorHAnsi" w:hAnsiTheme="minorHAnsi" w:cstheme="minorHAnsi"/>
          <w:color w:val="000000"/>
        </w:rPr>
        <w:br/>
        <w:t xml:space="preserve">Higher risk Hoosiers: </w:t>
      </w:r>
      <w:hyperlink r:id="rId21" w:history="1">
        <w:r>
          <w:rPr>
            <w:rStyle w:val="Hyperlink"/>
            <w:rFonts w:asciiTheme="minorHAnsi" w:hAnsiTheme="minorHAnsi" w:cstheme="minorHAnsi"/>
          </w:rPr>
          <w:t>https://www.facebook.com/StateHealthIN/videos/2601573760088170/</w:t>
        </w:r>
      </w:hyperlink>
      <w:r>
        <w:rPr>
          <w:rFonts w:asciiTheme="minorHAnsi" w:hAnsiTheme="minorHAnsi" w:cstheme="minorHAnsi"/>
          <w:color w:val="000000"/>
        </w:rPr>
        <w:br/>
        <w:t xml:space="preserve">Experiencing symptoms?: </w:t>
      </w:r>
      <w:hyperlink r:id="rId22" w:history="1">
        <w:r>
          <w:rPr>
            <w:rStyle w:val="Hyperlink"/>
            <w:rFonts w:asciiTheme="minorHAnsi" w:hAnsiTheme="minorHAnsi" w:cstheme="minorHAnsi"/>
          </w:rPr>
          <w:t>https://www.facebook.com/StateHealthIN/videos/242778070217883/</w:t>
        </w:r>
      </w:hyperlink>
    </w:p>
    <w:p w14:paraId="44B82D89" w14:textId="77777777" w:rsidR="00FC40B3" w:rsidRDefault="00FC40B3" w:rsidP="00FC40B3">
      <w:pPr>
        <w:pStyle w:val="NormalWeb"/>
        <w:rPr>
          <w:rFonts w:ascii="Times New Roman" w:hAnsi="Times New Roman" w:cs="Times New Roman"/>
          <w:color w:val="000000"/>
          <w:sz w:val="24"/>
          <w:szCs w:val="24"/>
        </w:rPr>
      </w:pPr>
    </w:p>
    <w:p w14:paraId="68B7BEBA" w14:textId="77777777" w:rsidR="00FC40B3" w:rsidRDefault="00FC40B3" w:rsidP="00FC40B3">
      <w:pPr>
        <w:pStyle w:val="NormalWeb"/>
        <w:jc w:val="center"/>
        <w:rPr>
          <w:rFonts w:ascii="Times New Roman" w:hAnsi="Times New Roman" w:cs="Times New Roman"/>
          <w:color w:val="000000"/>
          <w:sz w:val="24"/>
          <w:szCs w:val="24"/>
        </w:rPr>
      </w:pPr>
      <w:r>
        <w:rPr>
          <w:rFonts w:asciiTheme="minorHAnsi" w:hAnsiTheme="minorHAnsi" w:cstheme="minorHAnsi"/>
          <w:b/>
          <w:bCs/>
          <w:u w:val="single"/>
          <w:bdr w:val="none" w:sz="0" w:space="0" w:color="auto" w:frame="1"/>
          <w:shd w:val="clear" w:color="auto" w:fill="FFFFFF"/>
        </w:rPr>
        <w:t xml:space="preserve">Social media graphics can be found here: </w:t>
      </w:r>
      <w:r>
        <w:rPr>
          <w:rFonts w:asciiTheme="minorHAnsi" w:hAnsiTheme="minorHAnsi" w:cstheme="minorHAnsi"/>
          <w:b/>
          <w:bCs/>
          <w:u w:val="single"/>
          <w:bdr w:val="none" w:sz="0" w:space="0" w:color="auto" w:frame="1"/>
          <w:shd w:val="clear" w:color="auto" w:fill="FFFFFF"/>
        </w:rPr>
        <w:br/>
      </w:r>
      <w:hyperlink r:id="rId23" w:history="1">
        <w:r>
          <w:rPr>
            <w:rStyle w:val="Hyperlink"/>
            <w:rFonts w:asciiTheme="minorHAnsi" w:hAnsiTheme="minorHAnsi" w:cstheme="minorHAnsi"/>
            <w:b/>
            <w:bCs/>
            <w:bdr w:val="none" w:sz="0" w:space="0" w:color="auto" w:frame="1"/>
            <w:shd w:val="clear" w:color="auto" w:fill="FFFFFF"/>
          </w:rPr>
          <w:t>https://www.dropbox.com/sh/8hhyiidxpj0cmyi/AACjjAzeOvSvqLy8P75dn0zFa?dl=0</w:t>
        </w:r>
      </w:hyperlink>
    </w:p>
    <w:p w14:paraId="5F466466" w14:textId="77777777" w:rsidR="00EA52BC" w:rsidRDefault="00EA52BC"/>
    <w:sectPr w:rsidR="00EA52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0B3"/>
    <w:rsid w:val="00EA52BC"/>
    <w:rsid w:val="00FC4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350B4"/>
  <w15:chartTrackingRefBased/>
  <w15:docId w15:val="{19B0E0D3-4E31-4C44-A3A2-C38FBF31D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C40B3"/>
    <w:rPr>
      <w:color w:val="0000FF"/>
      <w:u w:val="single"/>
    </w:rPr>
  </w:style>
  <w:style w:type="paragraph" w:styleId="NormalWeb">
    <w:name w:val="Normal (Web)"/>
    <w:basedOn w:val="Normal"/>
    <w:uiPriority w:val="99"/>
    <w:semiHidden/>
    <w:unhideWhenUsed/>
    <w:rsid w:val="00FC40B3"/>
    <w:pPr>
      <w:spacing w:after="0" w:line="240" w:lineRule="auto"/>
    </w:pPr>
    <w:rPr>
      <w:rFonts w:ascii="Calibri" w:hAnsi="Calibri" w:cs="Calibri"/>
    </w:rPr>
  </w:style>
  <w:style w:type="table" w:styleId="TableGrid">
    <w:name w:val="Table Grid"/>
    <w:basedOn w:val="TableNormal"/>
    <w:uiPriority w:val="39"/>
    <w:rsid w:val="00FC4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965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StateHealthIN/status/1239952441917034498" TargetMode="External"/><Relationship Id="rId13" Type="http://schemas.openxmlformats.org/officeDocument/2006/relationships/hyperlink" Target="https://twitter.com/StateHealthIN/status/1238835229558812675" TargetMode="External"/><Relationship Id="rId18" Type="http://schemas.openxmlformats.org/officeDocument/2006/relationships/hyperlink" Target="https://www.facebook.com/StateHealthIN/videos/1101438700198971/" TargetMode="External"/><Relationship Id="rId3" Type="http://schemas.openxmlformats.org/officeDocument/2006/relationships/webSettings" Target="webSettings.xml"/><Relationship Id="rId21" Type="http://schemas.openxmlformats.org/officeDocument/2006/relationships/hyperlink" Target="https://www.facebook.com/StateHealthIN/videos/2601573760088170/" TargetMode="External"/><Relationship Id="rId7" Type="http://schemas.openxmlformats.org/officeDocument/2006/relationships/hyperlink" Target="https://twitter.com/StateHealthIN/status/1240069989450817537" TargetMode="External"/><Relationship Id="rId12" Type="http://schemas.openxmlformats.org/officeDocument/2006/relationships/hyperlink" Target="https://twitter.com/StateHealthIN/status/1238930626276966401" TargetMode="External"/><Relationship Id="rId17" Type="http://schemas.openxmlformats.org/officeDocument/2006/relationships/hyperlink" Target="https://www.facebook.com/StateHealthIN/videos/684281745446042/"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facebook.com/StateHealthIN/videos/219742382558423/" TargetMode="External"/><Relationship Id="rId20" Type="http://schemas.openxmlformats.org/officeDocument/2006/relationships/hyperlink" Target="https://www.facebook.com/StateHealthIN/videos/2601356396852930/" TargetMode="External"/><Relationship Id="rId1" Type="http://schemas.openxmlformats.org/officeDocument/2006/relationships/styles" Target="styles.xml"/><Relationship Id="rId6" Type="http://schemas.openxmlformats.org/officeDocument/2006/relationships/hyperlink" Target="https://twitter.com/StateHealthIN/status/1240100938947407872" TargetMode="External"/><Relationship Id="rId11" Type="http://schemas.openxmlformats.org/officeDocument/2006/relationships/hyperlink" Target="https://twitter.com/StateHealthIN/status/1239180277999689736" TargetMode="External"/><Relationship Id="rId24" Type="http://schemas.openxmlformats.org/officeDocument/2006/relationships/fontTable" Target="fontTable.xml"/><Relationship Id="rId5" Type="http://schemas.openxmlformats.org/officeDocument/2006/relationships/hyperlink" Target="https://twitter.com/StateHealthIN/status/1240303334482984960" TargetMode="External"/><Relationship Id="rId15" Type="http://schemas.openxmlformats.org/officeDocument/2006/relationships/hyperlink" Target="https://www.facebook.com/StateHealthIN/videos/952745515141591/" TargetMode="External"/><Relationship Id="rId23" Type="http://schemas.openxmlformats.org/officeDocument/2006/relationships/hyperlink" Target="https://www.dropbox.com/sh/8hhyiidxpj0cmyi/AACjjAzeOvSvqLy8P75dn0zFa?dl=0" TargetMode="External"/><Relationship Id="rId10" Type="http://schemas.openxmlformats.org/officeDocument/2006/relationships/hyperlink" Target="https://twitter.com/StateHealthIN/status/1239378756738912257" TargetMode="External"/><Relationship Id="rId19" Type="http://schemas.openxmlformats.org/officeDocument/2006/relationships/hyperlink" Target="https://www.facebook.com/StateHealthIN/videos/200332474622218/" TargetMode="External"/><Relationship Id="rId4" Type="http://schemas.openxmlformats.org/officeDocument/2006/relationships/hyperlink" Target="https://www.in.gov/coronavirus/" TargetMode="External"/><Relationship Id="rId9" Type="http://schemas.openxmlformats.org/officeDocument/2006/relationships/hyperlink" Target="https://twitter.com/StateHealthIN/status/1239748461815267329" TargetMode="External"/><Relationship Id="rId14" Type="http://schemas.openxmlformats.org/officeDocument/2006/relationships/hyperlink" Target="https://www.facebook.com/StateHealthIN/videos/622442735262957/" TargetMode="External"/><Relationship Id="rId22" Type="http://schemas.openxmlformats.org/officeDocument/2006/relationships/hyperlink" Target="https://www.facebook.com/StateHealthIN/videos/242778070217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dc:creator>
  <cp:keywords/>
  <dc:description/>
  <cp:lastModifiedBy>Stephanie</cp:lastModifiedBy>
  <cp:revision>1</cp:revision>
  <dcterms:created xsi:type="dcterms:W3CDTF">2020-03-25T12:18:00Z</dcterms:created>
  <dcterms:modified xsi:type="dcterms:W3CDTF">2020-03-25T12:22:00Z</dcterms:modified>
</cp:coreProperties>
</file>